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13032F">
        <w:rPr>
          <w:rFonts w:hint="eastAsia"/>
          <w:sz w:val="44"/>
          <w:szCs w:val="44"/>
        </w:rPr>
        <w:t>2</w:t>
      </w:r>
      <w:bookmarkStart w:id="0" w:name="_GoBack"/>
      <w:bookmarkEnd w:id="0"/>
      <w:r>
        <w:rPr>
          <w:rFonts w:hint="eastAsia"/>
          <w:sz w:val="44"/>
          <w:szCs w:val="44"/>
        </w:rPr>
        <w:t>：</w:t>
      </w:r>
      <w:r w:rsidR="00EE128F" w:rsidRPr="00EE128F">
        <w:rPr>
          <w:sz w:val="44"/>
          <w:szCs w:val="44"/>
        </w:rPr>
        <w:t>Volume Rendering &amp; Marching Cubes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EE128F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EE128F" w:rsidRPr="00EE128F">
        <w:rPr>
          <w:sz w:val="24"/>
          <w:szCs w:val="24"/>
        </w:rPr>
        <w:t>Volume Rendering &amp; Marching Cubes</w:t>
      </w:r>
      <w:r w:rsidR="00890A3F">
        <w:rPr>
          <w:rFonts w:hint="eastAsia"/>
          <w:sz w:val="24"/>
          <w:szCs w:val="24"/>
        </w:rPr>
        <w:t>的相关编程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EE128F">
        <w:rPr>
          <w:rFonts w:hint="eastAsia"/>
          <w:sz w:val="24"/>
          <w:szCs w:val="24"/>
        </w:rPr>
        <w:t>科学</w:t>
      </w:r>
      <w:r w:rsidR="001C7389">
        <w:rPr>
          <w:rFonts w:hint="eastAsia"/>
          <w:sz w:val="24"/>
          <w:szCs w:val="24"/>
        </w:rPr>
        <w:t>可视化实现过程，掌握基本的</w:t>
      </w:r>
      <w:r w:rsidR="00EE128F">
        <w:rPr>
          <w:rFonts w:hint="eastAsia"/>
          <w:sz w:val="24"/>
          <w:szCs w:val="24"/>
        </w:rPr>
        <w:t>科学</w:t>
      </w:r>
      <w:r w:rsidR="001C7389">
        <w:rPr>
          <w:rFonts w:hint="eastAsia"/>
          <w:sz w:val="24"/>
          <w:szCs w:val="24"/>
        </w:rPr>
        <w:t>可视化方法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1270FC" w:rsidRPr="001270FC" w:rsidRDefault="001270FC" w:rsidP="001270FC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编译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的准备工作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计算机首先必须安装</w:t>
      </w:r>
      <w:r w:rsidRPr="001270FC">
        <w:rPr>
          <w:rFonts w:hint="eastAsia"/>
          <w:sz w:val="24"/>
          <w:szCs w:val="24"/>
        </w:rPr>
        <w:t>visual studio</w:t>
      </w:r>
      <w:r w:rsidRPr="001270FC">
        <w:rPr>
          <w:rFonts w:hint="eastAsia"/>
          <w:sz w:val="24"/>
          <w:szCs w:val="24"/>
        </w:rPr>
        <w:t>，以及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，其次确定你想要使用哪种工具作为界面开发，比如</w:t>
      </w:r>
      <w:r w:rsidRPr="001270FC">
        <w:rPr>
          <w:rFonts w:hint="eastAsia"/>
          <w:sz w:val="24"/>
          <w:szCs w:val="24"/>
        </w:rPr>
        <w:t>MFC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FLTK</w:t>
      </w:r>
      <w:r w:rsidRPr="001270FC">
        <w:rPr>
          <w:rFonts w:hint="eastAsia"/>
          <w:sz w:val="24"/>
          <w:szCs w:val="24"/>
        </w:rPr>
        <w:t>等等。在此处，使用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作为</w:t>
      </w:r>
      <w:r w:rsidRPr="001270FC">
        <w:rPr>
          <w:rFonts w:hint="eastAsia"/>
          <w:sz w:val="24"/>
          <w:szCs w:val="24"/>
        </w:rPr>
        <w:t>GUI</w:t>
      </w:r>
      <w:r w:rsidRPr="001270FC">
        <w:rPr>
          <w:rFonts w:hint="eastAsia"/>
          <w:sz w:val="24"/>
          <w:szCs w:val="24"/>
        </w:rPr>
        <w:t>开发工具，那么在安装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之前还必须安装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。下载地址分别如下：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ab/>
        <w:t>CMake</w:t>
      </w:r>
      <w:r w:rsidRPr="001270FC">
        <w:rPr>
          <w:rFonts w:hint="eastAsia"/>
          <w:sz w:val="24"/>
          <w:szCs w:val="24"/>
        </w:rPr>
        <w:t>：</w:t>
      </w:r>
      <w:r w:rsidRPr="001270FC">
        <w:rPr>
          <w:rFonts w:hint="eastAsia"/>
          <w:sz w:val="24"/>
          <w:szCs w:val="24"/>
        </w:rPr>
        <w:t>http://www.cmake.org/cmake/resources/software.html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ab/>
        <w:t>Qt</w:t>
      </w:r>
      <w:r w:rsidRPr="001270FC">
        <w:rPr>
          <w:rFonts w:hint="eastAsia"/>
          <w:sz w:val="24"/>
          <w:szCs w:val="24"/>
        </w:rPr>
        <w:t>：</w:t>
      </w:r>
      <w:r w:rsidRPr="001270FC">
        <w:rPr>
          <w:rFonts w:hint="eastAsia"/>
          <w:sz w:val="24"/>
          <w:szCs w:val="24"/>
        </w:rPr>
        <w:t>http://qt-project.org/downloads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sz w:val="24"/>
          <w:szCs w:val="24"/>
        </w:rPr>
        <w:tab/>
      </w:r>
      <w:r w:rsidRPr="001270FC">
        <w:rPr>
          <w:sz w:val="24"/>
          <w:szCs w:val="24"/>
        </w:rPr>
        <w:tab/>
        <w:t>qt-win-opensource-4.8.5-vs2010.exe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sz w:val="24"/>
          <w:szCs w:val="24"/>
        </w:rPr>
        <w:tab/>
      </w:r>
      <w:r w:rsidRPr="001270FC">
        <w:rPr>
          <w:sz w:val="24"/>
          <w:szCs w:val="24"/>
        </w:rPr>
        <w:tab/>
        <w:t>qt-vs-addin-1.1.11-opensource.exe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：</w:t>
      </w:r>
      <w:r w:rsidRPr="001270FC">
        <w:rPr>
          <w:rFonts w:hint="eastAsia"/>
          <w:sz w:val="24"/>
          <w:szCs w:val="24"/>
        </w:rPr>
        <w:t>http://www.vtk.org/VTK/resources/software.html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在这里，安装配置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以及</w:t>
      </w:r>
      <w:r w:rsidRPr="001270FC">
        <w:rPr>
          <w:rFonts w:hint="eastAsia"/>
          <w:sz w:val="24"/>
          <w:szCs w:val="24"/>
        </w:rPr>
        <w:t>visual studio</w:t>
      </w:r>
      <w:r w:rsidRPr="001270FC">
        <w:rPr>
          <w:rFonts w:hint="eastAsia"/>
          <w:sz w:val="24"/>
          <w:szCs w:val="24"/>
        </w:rPr>
        <w:t>的详细过程不再赘述。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的编程可以参考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的</w:t>
      </w:r>
      <w:r w:rsidRPr="001270FC">
        <w:rPr>
          <w:rFonts w:hint="eastAsia"/>
          <w:sz w:val="24"/>
          <w:szCs w:val="24"/>
        </w:rPr>
        <w:t>official document Assistant</w:t>
      </w:r>
      <w:r w:rsidRPr="001270FC">
        <w:rPr>
          <w:rFonts w:hint="eastAsia"/>
          <w:sz w:val="24"/>
          <w:szCs w:val="24"/>
        </w:rPr>
        <w:t>。</w:t>
      </w:r>
    </w:p>
    <w:p w:rsidR="001270FC" w:rsidRPr="001270FC" w:rsidRDefault="001270FC" w:rsidP="001270FC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编译</w:t>
      </w:r>
      <w:r w:rsidRPr="001270FC">
        <w:rPr>
          <w:rFonts w:hint="eastAsia"/>
          <w:sz w:val="24"/>
          <w:szCs w:val="24"/>
        </w:rPr>
        <w:t>VTK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首先将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的源码文件</w:t>
      </w:r>
      <w:r w:rsidRPr="001270FC">
        <w:rPr>
          <w:rFonts w:hint="eastAsia"/>
          <w:sz w:val="24"/>
          <w:szCs w:val="24"/>
        </w:rPr>
        <w:t>VTK-6.1.0.zip</w:t>
      </w:r>
      <w:r w:rsidRPr="001270FC">
        <w:rPr>
          <w:rFonts w:hint="eastAsia"/>
          <w:sz w:val="24"/>
          <w:szCs w:val="24"/>
        </w:rPr>
        <w:t>解压到某个磁盘下，比如，解压到</w:t>
      </w:r>
      <w:r w:rsidRPr="001270FC">
        <w:rPr>
          <w:rFonts w:hint="eastAsia"/>
          <w:sz w:val="24"/>
          <w:szCs w:val="24"/>
        </w:rPr>
        <w:t>D:\Toolkits\VTK\VTK5.10.1</w:t>
      </w:r>
      <w:r w:rsidRPr="001270FC">
        <w:rPr>
          <w:rFonts w:hint="eastAsia"/>
          <w:sz w:val="24"/>
          <w:szCs w:val="24"/>
        </w:rPr>
        <w:t>。然后，建立一个空的文件夹，叫什么名字无所谓，只要不含有中文即可</w:t>
      </w:r>
      <w:r w:rsidRPr="001270FC">
        <w:rPr>
          <w:rFonts w:hint="eastAsia"/>
          <w:sz w:val="24"/>
          <w:szCs w:val="24"/>
        </w:rPr>
        <w:t>(</w:t>
      </w:r>
      <w:r w:rsidRPr="001270FC">
        <w:rPr>
          <w:rFonts w:hint="eastAsia"/>
          <w:sz w:val="24"/>
          <w:szCs w:val="24"/>
        </w:rPr>
        <w:t>为了让文件名看起来规整统一，新建的文件夹命名为</w:t>
      </w:r>
      <w:r w:rsidRPr="001270FC">
        <w:rPr>
          <w:rFonts w:hint="eastAsia"/>
          <w:sz w:val="24"/>
          <w:szCs w:val="24"/>
        </w:rPr>
        <w:t>VTK5.10.1-bin</w:t>
      </w:r>
      <w:r w:rsidRPr="001270FC">
        <w:rPr>
          <w:rFonts w:hint="eastAsia"/>
          <w:sz w:val="24"/>
          <w:szCs w:val="24"/>
        </w:rPr>
        <w:t>，完整的路径为：</w:t>
      </w:r>
      <w:r w:rsidRPr="001270FC">
        <w:rPr>
          <w:rFonts w:hint="eastAsia"/>
          <w:sz w:val="24"/>
          <w:szCs w:val="24"/>
        </w:rPr>
        <w:t>D:\Toolkits\VTK\VTK5.10.1-bin)</w:t>
      </w:r>
      <w:r w:rsidRPr="001270FC">
        <w:rPr>
          <w:rFonts w:hint="eastAsia"/>
          <w:sz w:val="24"/>
          <w:szCs w:val="24"/>
        </w:rPr>
        <w:t>。接着解压下载的</w:t>
      </w:r>
      <w:r w:rsidRPr="001270FC">
        <w:rPr>
          <w:rFonts w:hint="eastAsia"/>
          <w:sz w:val="24"/>
          <w:szCs w:val="24"/>
        </w:rPr>
        <w:t>vtkdata-6.1.0.zip</w:t>
      </w:r>
      <w:r w:rsidRPr="001270FC">
        <w:rPr>
          <w:rFonts w:hint="eastAsia"/>
          <w:sz w:val="24"/>
          <w:szCs w:val="24"/>
        </w:rPr>
        <w:t>文件，比如解压到：</w:t>
      </w:r>
      <w:r w:rsidRPr="001270FC">
        <w:rPr>
          <w:rFonts w:hint="eastAsia"/>
          <w:sz w:val="24"/>
          <w:szCs w:val="24"/>
        </w:rPr>
        <w:t>D:\Toolkits\VTKData (</w:t>
      </w:r>
      <w:r w:rsidRPr="001270FC">
        <w:rPr>
          <w:rFonts w:hint="eastAsia"/>
          <w:sz w:val="24"/>
          <w:szCs w:val="24"/>
        </w:rPr>
        <w:t>如果你没有下载</w:t>
      </w:r>
      <w:r w:rsidRPr="001270FC">
        <w:rPr>
          <w:rFonts w:hint="eastAsia"/>
          <w:sz w:val="24"/>
          <w:szCs w:val="24"/>
        </w:rPr>
        <w:t>vtkdata-6.1.0.zip</w:t>
      </w:r>
      <w:r w:rsidRPr="001270FC">
        <w:rPr>
          <w:rFonts w:hint="eastAsia"/>
          <w:sz w:val="24"/>
          <w:szCs w:val="24"/>
        </w:rPr>
        <w:t>文件，这一步也可以跳过</w:t>
      </w:r>
      <w:r w:rsidRPr="001270FC">
        <w:rPr>
          <w:rFonts w:hint="eastAsia"/>
          <w:sz w:val="24"/>
          <w:szCs w:val="24"/>
        </w:rPr>
        <w:t>)</w:t>
      </w:r>
      <w:r w:rsidRPr="001270FC">
        <w:rPr>
          <w:rFonts w:hint="eastAsia"/>
          <w:sz w:val="24"/>
          <w:szCs w:val="24"/>
        </w:rPr>
        <w:t>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然后，打开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，在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界面上的“</w:t>
      </w:r>
      <w:r w:rsidRPr="001270FC">
        <w:rPr>
          <w:rFonts w:hint="eastAsia"/>
          <w:sz w:val="24"/>
          <w:szCs w:val="24"/>
        </w:rPr>
        <w:t>Where is the source code</w:t>
      </w:r>
      <w:r w:rsidRPr="001270FC">
        <w:rPr>
          <w:rFonts w:hint="eastAsia"/>
          <w:sz w:val="24"/>
          <w:szCs w:val="24"/>
        </w:rPr>
        <w:t>”文本框里输入前一步解压</w:t>
      </w:r>
      <w:r w:rsidRPr="001270FC">
        <w:rPr>
          <w:rFonts w:hint="eastAsia"/>
          <w:sz w:val="24"/>
          <w:szCs w:val="24"/>
        </w:rPr>
        <w:t>VTK-6.1.0.zip</w:t>
      </w:r>
      <w:r w:rsidRPr="001270FC">
        <w:rPr>
          <w:rFonts w:hint="eastAsia"/>
          <w:sz w:val="24"/>
          <w:szCs w:val="24"/>
        </w:rPr>
        <w:t>之后的路径，即</w:t>
      </w:r>
      <w:r w:rsidRPr="001270FC">
        <w:rPr>
          <w:rFonts w:hint="eastAsia"/>
          <w:sz w:val="24"/>
          <w:szCs w:val="24"/>
        </w:rPr>
        <w:lastRenderedPageBreak/>
        <w:t>D:\Toolkits\VTK\VTK5.10.1</w:t>
      </w:r>
      <w:r w:rsidRPr="001270FC">
        <w:rPr>
          <w:rFonts w:hint="eastAsia"/>
          <w:sz w:val="24"/>
          <w:szCs w:val="24"/>
        </w:rPr>
        <w:t>。也就是这个文本框应该输入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源码目录里最外层的</w:t>
      </w:r>
      <w:r w:rsidRPr="001270FC">
        <w:rPr>
          <w:rFonts w:hint="eastAsia"/>
          <w:sz w:val="24"/>
          <w:szCs w:val="24"/>
        </w:rPr>
        <w:t>CMakeLists.txt</w:t>
      </w:r>
      <w:r w:rsidRPr="001270FC">
        <w:rPr>
          <w:rFonts w:hint="eastAsia"/>
          <w:sz w:val="24"/>
          <w:szCs w:val="24"/>
        </w:rPr>
        <w:t>文件所在的路径。接着，在“</w:t>
      </w:r>
      <w:r w:rsidRPr="001270FC">
        <w:rPr>
          <w:rFonts w:hint="eastAsia"/>
          <w:sz w:val="24"/>
          <w:szCs w:val="24"/>
        </w:rPr>
        <w:t>Where to build the binaries</w:t>
      </w:r>
      <w:r w:rsidRPr="001270FC">
        <w:rPr>
          <w:rFonts w:hint="eastAsia"/>
          <w:sz w:val="24"/>
          <w:szCs w:val="24"/>
        </w:rPr>
        <w:t>”文本框里输入前一步新建的空文件夹的路径，即</w:t>
      </w:r>
      <w:r w:rsidRPr="001270FC">
        <w:rPr>
          <w:rFonts w:hint="eastAsia"/>
          <w:sz w:val="24"/>
          <w:szCs w:val="24"/>
        </w:rPr>
        <w:t>D:\Toolkits\VTK\VTK5.10.1-bin</w:t>
      </w:r>
      <w:r w:rsidRPr="001270FC">
        <w:rPr>
          <w:rFonts w:hint="eastAsia"/>
          <w:sz w:val="24"/>
          <w:szCs w:val="24"/>
        </w:rPr>
        <w:t>，这个文本框所输的路径可以跟“</w:t>
      </w:r>
      <w:r w:rsidRPr="001270FC">
        <w:rPr>
          <w:rFonts w:hint="eastAsia"/>
          <w:sz w:val="24"/>
          <w:szCs w:val="24"/>
        </w:rPr>
        <w:t>Where is the source code</w:t>
      </w:r>
      <w:r w:rsidRPr="001270FC">
        <w:rPr>
          <w:rFonts w:hint="eastAsia"/>
          <w:sz w:val="24"/>
          <w:szCs w:val="24"/>
        </w:rPr>
        <w:t>”的一样，分开两个不同的路径的好处是后续编译过程生成的文件不会跟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的源码混合在一起，避免对源码目录的“污染”。</w:t>
      </w:r>
    </w:p>
    <w:p w:rsid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以上两个文本框输入完之后，按“</w:t>
      </w:r>
      <w:r w:rsidRPr="001270FC">
        <w:rPr>
          <w:rFonts w:hint="eastAsia"/>
          <w:sz w:val="24"/>
          <w:szCs w:val="24"/>
        </w:rPr>
        <w:t>Configure</w:t>
      </w:r>
      <w:r w:rsidRPr="001270FC">
        <w:rPr>
          <w:rFonts w:hint="eastAsia"/>
          <w:sz w:val="24"/>
          <w:szCs w:val="24"/>
        </w:rPr>
        <w:t>”按钮，会弹出一个如图</w:t>
      </w:r>
      <w:r w:rsidRPr="001270FC">
        <w:rPr>
          <w:rFonts w:hint="eastAsia"/>
          <w:sz w:val="24"/>
          <w:szCs w:val="24"/>
        </w:rPr>
        <w:t>1</w:t>
      </w:r>
      <w:r w:rsidRPr="001270FC">
        <w:rPr>
          <w:rFonts w:hint="eastAsia"/>
          <w:sz w:val="24"/>
          <w:szCs w:val="24"/>
        </w:rPr>
        <w:t>所示的对话框，根据你自己的需要以及你计算机已经安装的</w:t>
      </w:r>
      <w:r w:rsidRPr="001270FC">
        <w:rPr>
          <w:rFonts w:hint="eastAsia"/>
          <w:sz w:val="24"/>
          <w:szCs w:val="24"/>
        </w:rPr>
        <w:t>IDE</w:t>
      </w:r>
      <w:r w:rsidRPr="001270FC">
        <w:rPr>
          <w:rFonts w:hint="eastAsia"/>
          <w:sz w:val="24"/>
          <w:szCs w:val="24"/>
        </w:rPr>
        <w:t>、编译器等选择适当的选项即可，我们使用</w:t>
      </w:r>
      <w:r w:rsidRPr="001270FC">
        <w:rPr>
          <w:rFonts w:hint="eastAsia"/>
          <w:sz w:val="24"/>
          <w:szCs w:val="24"/>
        </w:rPr>
        <w:t>Visual Studio 10</w:t>
      </w:r>
      <w:r w:rsidRPr="001270FC">
        <w:rPr>
          <w:rFonts w:hint="eastAsia"/>
          <w:sz w:val="24"/>
          <w:szCs w:val="24"/>
        </w:rPr>
        <w:t>（如果选择错误，要重新选择</w:t>
      </w:r>
      <w:r w:rsidRPr="001270FC">
        <w:rPr>
          <w:rFonts w:hint="eastAsia"/>
          <w:sz w:val="24"/>
          <w:szCs w:val="24"/>
        </w:rPr>
        <w:t>IDE</w:t>
      </w:r>
      <w:r w:rsidRPr="001270FC">
        <w:rPr>
          <w:rFonts w:hint="eastAsia"/>
          <w:sz w:val="24"/>
          <w:szCs w:val="24"/>
        </w:rPr>
        <w:t>选项的话，停止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的配置或者生成过程，点击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的</w:t>
      </w:r>
      <w:r w:rsidRPr="001270FC">
        <w:rPr>
          <w:rFonts w:hint="eastAsia"/>
          <w:sz w:val="24"/>
          <w:szCs w:val="24"/>
        </w:rPr>
        <w:t>File</w:t>
      </w:r>
      <w:r w:rsidRPr="001270FC">
        <w:rPr>
          <w:rFonts w:hint="eastAsia"/>
          <w:sz w:val="24"/>
          <w:szCs w:val="24"/>
        </w:rPr>
        <w:t>菜单下的</w:t>
      </w:r>
      <w:r w:rsidRPr="001270FC">
        <w:rPr>
          <w:rFonts w:hint="eastAsia"/>
          <w:sz w:val="24"/>
          <w:szCs w:val="24"/>
        </w:rPr>
        <w:t>Delete Cache</w:t>
      </w:r>
      <w:r w:rsidRPr="001270FC">
        <w:rPr>
          <w:rFonts w:hint="eastAsia"/>
          <w:sz w:val="24"/>
          <w:szCs w:val="24"/>
        </w:rPr>
        <w:t>之后，再重新用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配置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的时候就会重新弹出图</w:t>
      </w:r>
      <w:r w:rsidRPr="001270FC">
        <w:rPr>
          <w:rFonts w:hint="eastAsia"/>
          <w:sz w:val="24"/>
          <w:szCs w:val="24"/>
        </w:rPr>
        <w:t>1</w:t>
      </w:r>
      <w:r w:rsidRPr="001270FC">
        <w:rPr>
          <w:rFonts w:hint="eastAsia"/>
          <w:sz w:val="24"/>
          <w:szCs w:val="24"/>
        </w:rPr>
        <w:t>的对话框</w:t>
      </w:r>
      <w:r w:rsidRPr="001270FC">
        <w:rPr>
          <w:rFonts w:hint="eastAsia"/>
          <w:sz w:val="24"/>
          <w:szCs w:val="24"/>
        </w:rPr>
        <w:t>)</w:t>
      </w:r>
      <w:r w:rsidRPr="001270FC">
        <w:rPr>
          <w:rFonts w:hint="eastAsia"/>
          <w:sz w:val="24"/>
          <w:szCs w:val="24"/>
        </w:rPr>
        <w:t>，然后确定，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即开始根据具体的平台环境配置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工程</w:t>
      </w:r>
      <w:r w:rsidRPr="001270FC">
        <w:rPr>
          <w:rFonts w:hint="eastAsia"/>
          <w:sz w:val="24"/>
          <w:szCs w:val="24"/>
        </w:rPr>
        <w:t>(</w:t>
      </w:r>
      <w:r w:rsidRPr="001270FC">
        <w:rPr>
          <w:rFonts w:hint="eastAsia"/>
          <w:sz w:val="24"/>
          <w:szCs w:val="24"/>
        </w:rPr>
        <w:t>配置时间会因硬件配置的不同而不同，一般需要几分钟时间</w:t>
      </w:r>
      <w:r w:rsidRPr="001270FC">
        <w:rPr>
          <w:rFonts w:hint="eastAsia"/>
          <w:sz w:val="24"/>
          <w:szCs w:val="24"/>
        </w:rPr>
        <w:t>)</w:t>
      </w:r>
      <w:r w:rsidRPr="001270FC">
        <w:rPr>
          <w:rFonts w:hint="eastAsia"/>
          <w:sz w:val="24"/>
          <w:szCs w:val="24"/>
        </w:rPr>
        <w:t>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4754880" cy="374904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0FC" w:rsidRPr="001270FC" w:rsidRDefault="001270FC" w:rsidP="001270FC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关于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的一些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配置选项的说明：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BUILD_EXAMPLES </w:t>
      </w:r>
      <w:r w:rsidRPr="001270FC">
        <w:rPr>
          <w:rFonts w:hint="eastAsia"/>
          <w:sz w:val="24"/>
          <w:szCs w:val="24"/>
        </w:rPr>
        <w:t>—默认是关闭的，如果打开这个选项，则会编译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例子，同时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编译所需的时间也较长，占用的磁盘空间也较大。对于</w:t>
      </w:r>
      <w:r w:rsidRPr="001270FC">
        <w:rPr>
          <w:rFonts w:hint="eastAsia"/>
          <w:sz w:val="24"/>
          <w:szCs w:val="24"/>
        </w:rPr>
        <w:lastRenderedPageBreak/>
        <w:t>初学者来说，建议把这个选项打开。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BUILD_SHARED_LIBS </w:t>
      </w:r>
      <w:r w:rsidRPr="001270FC">
        <w:rPr>
          <w:rFonts w:hint="eastAsia"/>
          <w:sz w:val="24"/>
          <w:szCs w:val="24"/>
        </w:rPr>
        <w:t>—默认是关闭的，意味着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是静态编译；如果打开这个选项，则是动态编译。我们采用采用静态编译。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BUILD_TESTING </w:t>
      </w:r>
      <w:r w:rsidRPr="001270FC">
        <w:rPr>
          <w:rFonts w:hint="eastAsia"/>
          <w:sz w:val="24"/>
          <w:szCs w:val="24"/>
        </w:rPr>
        <w:t>—默认是打开的，表示会编译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的测试程序。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里每个类都有对应的程序文件对该类进行测试，对于初学者而言，可以关闭掉这个选项，后续如有需要，可以再打开此选项。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VTK_DATA_ROOT </w:t>
      </w:r>
      <w:r w:rsidRPr="001270FC">
        <w:rPr>
          <w:rFonts w:hint="eastAsia"/>
          <w:sz w:val="24"/>
          <w:szCs w:val="24"/>
        </w:rPr>
        <w:t>—指向</w:t>
      </w:r>
      <w:r w:rsidRPr="001270FC">
        <w:rPr>
          <w:rFonts w:hint="eastAsia"/>
          <w:sz w:val="24"/>
          <w:szCs w:val="24"/>
        </w:rPr>
        <w:t>VTKData</w:t>
      </w:r>
      <w:r w:rsidRPr="001270FC">
        <w:rPr>
          <w:rFonts w:hint="eastAsia"/>
          <w:sz w:val="24"/>
          <w:szCs w:val="24"/>
        </w:rPr>
        <w:t>所在的路径，即第</w:t>
      </w:r>
      <w:r w:rsidRPr="001270FC">
        <w:rPr>
          <w:rFonts w:hint="eastAsia"/>
          <w:sz w:val="24"/>
          <w:szCs w:val="24"/>
        </w:rPr>
        <w:t>1</w:t>
      </w:r>
      <w:r w:rsidRPr="001270FC">
        <w:rPr>
          <w:rFonts w:hint="eastAsia"/>
          <w:sz w:val="24"/>
          <w:szCs w:val="24"/>
        </w:rPr>
        <w:t>章里下载的文件</w:t>
      </w:r>
      <w:r w:rsidRPr="001270FC">
        <w:rPr>
          <w:rFonts w:hint="eastAsia"/>
          <w:sz w:val="24"/>
          <w:szCs w:val="24"/>
        </w:rPr>
        <w:t>vtkdata-5.10.0.zip</w:t>
      </w:r>
      <w:r w:rsidRPr="001270FC">
        <w:rPr>
          <w:rFonts w:hint="eastAsia"/>
          <w:sz w:val="24"/>
          <w:szCs w:val="24"/>
        </w:rPr>
        <w:t>解压后的路径。一般情况下，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能够自动搜索到，如果没有搜索到可以手动输入，在运行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的例子时需要用到这些数据。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CMAKE_INSTALL_PREFIX </w:t>
      </w:r>
      <w:r w:rsidRPr="001270FC">
        <w:rPr>
          <w:rFonts w:hint="eastAsia"/>
          <w:sz w:val="24"/>
          <w:szCs w:val="24"/>
        </w:rPr>
        <w:t>—这个选项表示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的安装路径，默认的路径是：</w:t>
      </w:r>
      <w:r w:rsidRPr="001270FC">
        <w:rPr>
          <w:rFonts w:hint="eastAsia"/>
          <w:sz w:val="24"/>
          <w:szCs w:val="24"/>
        </w:rPr>
        <w:t>C:/Program Files/VTK</w:t>
      </w:r>
      <w:r w:rsidRPr="001270FC">
        <w:rPr>
          <w:rFonts w:hint="eastAsia"/>
          <w:sz w:val="24"/>
          <w:szCs w:val="24"/>
        </w:rPr>
        <w:t>。该选项的值可不作更改，按默认值即可。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VTK_USE_QT </w:t>
      </w:r>
      <w:r w:rsidRPr="001270FC">
        <w:rPr>
          <w:rFonts w:hint="eastAsia"/>
          <w:sz w:val="24"/>
          <w:szCs w:val="24"/>
        </w:rPr>
        <w:t>—是否使用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。我们使用</w:t>
      </w:r>
      <w:r w:rsidRPr="001270FC">
        <w:rPr>
          <w:rFonts w:hint="eastAsia"/>
          <w:sz w:val="24"/>
          <w:szCs w:val="24"/>
        </w:rPr>
        <w:t>Qt</w:t>
      </w:r>
      <w:r w:rsidRPr="001270FC">
        <w:rPr>
          <w:rFonts w:hint="eastAsia"/>
          <w:sz w:val="24"/>
          <w:szCs w:val="24"/>
        </w:rPr>
        <w:t>作为</w:t>
      </w:r>
      <w:r w:rsidRPr="001270FC">
        <w:rPr>
          <w:rFonts w:hint="eastAsia"/>
          <w:sz w:val="24"/>
          <w:szCs w:val="24"/>
        </w:rPr>
        <w:t>GUI</w:t>
      </w:r>
      <w:r w:rsidRPr="001270FC">
        <w:rPr>
          <w:rFonts w:hint="eastAsia"/>
          <w:sz w:val="24"/>
          <w:szCs w:val="24"/>
        </w:rPr>
        <w:t>开发工具，所以勾上该选项。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VTK_WRAP_JAVA</w:t>
      </w:r>
      <w:r w:rsidRPr="001270FC">
        <w:rPr>
          <w:rFonts w:hint="eastAsia"/>
          <w:sz w:val="24"/>
          <w:szCs w:val="24"/>
        </w:rPr>
        <w:t>、</w:t>
      </w:r>
      <w:r w:rsidRPr="001270FC">
        <w:rPr>
          <w:rFonts w:hint="eastAsia"/>
          <w:sz w:val="24"/>
          <w:szCs w:val="24"/>
        </w:rPr>
        <w:t>VTK_WRAP_PYTHON</w:t>
      </w:r>
      <w:r w:rsidRPr="001270FC">
        <w:rPr>
          <w:rFonts w:hint="eastAsia"/>
          <w:sz w:val="24"/>
          <w:szCs w:val="24"/>
        </w:rPr>
        <w:t>、</w:t>
      </w:r>
      <w:r w:rsidRPr="001270FC">
        <w:rPr>
          <w:rFonts w:hint="eastAsia"/>
          <w:sz w:val="24"/>
          <w:szCs w:val="24"/>
        </w:rPr>
        <w:t xml:space="preserve">VTK_WRAP_TCL </w:t>
      </w:r>
      <w:r w:rsidRPr="001270FC">
        <w:rPr>
          <w:rFonts w:hint="eastAsia"/>
          <w:sz w:val="24"/>
          <w:szCs w:val="24"/>
        </w:rPr>
        <w:t>—这三个选项是供准备使用</w:t>
      </w:r>
      <w:r w:rsidRPr="001270FC">
        <w:rPr>
          <w:rFonts w:hint="eastAsia"/>
          <w:sz w:val="24"/>
          <w:szCs w:val="24"/>
        </w:rPr>
        <w:t>Java</w:t>
      </w:r>
      <w:r w:rsidRPr="001270FC">
        <w:rPr>
          <w:rFonts w:hint="eastAsia"/>
          <w:sz w:val="24"/>
          <w:szCs w:val="24"/>
        </w:rPr>
        <w:t>、</w:t>
      </w:r>
      <w:r w:rsidRPr="001270FC">
        <w:rPr>
          <w:rFonts w:hint="eastAsia"/>
          <w:sz w:val="24"/>
          <w:szCs w:val="24"/>
        </w:rPr>
        <w:t>Python</w:t>
      </w:r>
      <w:r w:rsidRPr="001270FC">
        <w:rPr>
          <w:rFonts w:hint="eastAsia"/>
          <w:sz w:val="24"/>
          <w:szCs w:val="24"/>
        </w:rPr>
        <w:t>或者</w:t>
      </w:r>
      <w:r w:rsidRPr="001270FC">
        <w:rPr>
          <w:rFonts w:hint="eastAsia"/>
          <w:sz w:val="24"/>
          <w:szCs w:val="24"/>
        </w:rPr>
        <w:t>Tcl</w:t>
      </w:r>
      <w:r w:rsidRPr="001270FC">
        <w:rPr>
          <w:rFonts w:hint="eastAsia"/>
          <w:sz w:val="24"/>
          <w:szCs w:val="24"/>
        </w:rPr>
        <w:t>语言开发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工程的用户选择的。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由两个子系统组成，分别是</w:t>
      </w:r>
      <w:r w:rsidRPr="001270FC">
        <w:rPr>
          <w:rFonts w:hint="eastAsia"/>
          <w:sz w:val="24"/>
          <w:szCs w:val="24"/>
        </w:rPr>
        <w:t>C++</w:t>
      </w:r>
      <w:r w:rsidRPr="001270FC">
        <w:rPr>
          <w:rFonts w:hint="eastAsia"/>
          <w:sz w:val="24"/>
          <w:szCs w:val="24"/>
        </w:rPr>
        <w:t>类库和提供给</w:t>
      </w:r>
      <w:r w:rsidRPr="001270FC">
        <w:rPr>
          <w:rFonts w:hint="eastAsia"/>
          <w:sz w:val="24"/>
          <w:szCs w:val="24"/>
        </w:rPr>
        <w:t>Java</w:t>
      </w:r>
      <w:r w:rsidRPr="001270FC">
        <w:rPr>
          <w:rFonts w:hint="eastAsia"/>
          <w:sz w:val="24"/>
          <w:szCs w:val="24"/>
        </w:rPr>
        <w:t>、</w:t>
      </w:r>
      <w:r w:rsidRPr="001270FC">
        <w:rPr>
          <w:rFonts w:hint="eastAsia"/>
          <w:sz w:val="24"/>
          <w:szCs w:val="24"/>
        </w:rPr>
        <w:t>Tcl</w:t>
      </w:r>
      <w:r w:rsidRPr="001270FC">
        <w:rPr>
          <w:rFonts w:hint="eastAsia"/>
          <w:sz w:val="24"/>
          <w:szCs w:val="24"/>
        </w:rPr>
        <w:t>和</w:t>
      </w:r>
      <w:r w:rsidRPr="001270FC">
        <w:rPr>
          <w:rFonts w:hint="eastAsia"/>
          <w:sz w:val="24"/>
          <w:szCs w:val="24"/>
        </w:rPr>
        <w:t>Python</w:t>
      </w:r>
      <w:r w:rsidRPr="001270FC">
        <w:rPr>
          <w:rFonts w:hint="eastAsia"/>
          <w:sz w:val="24"/>
          <w:szCs w:val="24"/>
        </w:rPr>
        <w:t>来操作该类库的解释器工具，如果勾上以上三个选项，即会编译这些解释器工具。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勾选“</w:t>
      </w:r>
      <w:r w:rsidRPr="001270FC">
        <w:rPr>
          <w:rFonts w:hint="eastAsia"/>
          <w:sz w:val="24"/>
          <w:szCs w:val="24"/>
        </w:rPr>
        <w:t>Advance</w:t>
      </w:r>
      <w:r w:rsidRPr="001270FC">
        <w:rPr>
          <w:rFonts w:hint="eastAsia"/>
          <w:sz w:val="24"/>
          <w:szCs w:val="24"/>
        </w:rPr>
        <w:t>”复选框，可以在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界面上看到更多的选项，各选项分别表示什么意思，可以把鼠标在该选项名字停留片刻，即会弹出关于该选项的提示信息。另外“</w:t>
      </w:r>
      <w:r w:rsidRPr="001270FC">
        <w:rPr>
          <w:rFonts w:hint="eastAsia"/>
          <w:sz w:val="24"/>
          <w:szCs w:val="24"/>
        </w:rPr>
        <w:t>Advance</w:t>
      </w:r>
      <w:r w:rsidRPr="001270FC">
        <w:rPr>
          <w:rFonts w:hint="eastAsia"/>
          <w:sz w:val="24"/>
          <w:szCs w:val="24"/>
        </w:rPr>
        <w:t>”视图下以下几个选项需要说明一下：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BUILD_DOCUMENTATION </w:t>
      </w:r>
      <w:r w:rsidRPr="001270FC">
        <w:rPr>
          <w:rFonts w:hint="eastAsia"/>
          <w:sz w:val="24"/>
          <w:szCs w:val="24"/>
        </w:rPr>
        <w:t>—默认是关闭的，如果打开这个选项，则会编译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帮助文档，由于这个文档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已提供下载，所以可以不选。</w:t>
      </w:r>
    </w:p>
    <w:p w:rsidR="001270FC" w:rsidRP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VTK_USE_GUISUPPORT </w:t>
      </w:r>
      <w:r w:rsidRPr="001270FC">
        <w:rPr>
          <w:rFonts w:hint="eastAsia"/>
          <w:sz w:val="24"/>
          <w:szCs w:val="24"/>
        </w:rPr>
        <w:t>—</w:t>
      </w:r>
      <w:r w:rsidRPr="001270FC">
        <w:rPr>
          <w:rFonts w:hint="eastAsia"/>
          <w:sz w:val="24"/>
          <w:szCs w:val="24"/>
        </w:rPr>
        <w:t xml:space="preserve"> VTK</w:t>
      </w:r>
      <w:r w:rsidRPr="001270FC">
        <w:rPr>
          <w:rFonts w:hint="eastAsia"/>
          <w:sz w:val="24"/>
          <w:szCs w:val="24"/>
        </w:rPr>
        <w:t>是否支持</w:t>
      </w:r>
      <w:r w:rsidRPr="001270FC">
        <w:rPr>
          <w:rFonts w:hint="eastAsia"/>
          <w:sz w:val="24"/>
          <w:szCs w:val="24"/>
        </w:rPr>
        <w:t>GUI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Windows</w:t>
      </w:r>
      <w:r w:rsidRPr="001270FC">
        <w:rPr>
          <w:rFonts w:hint="eastAsia"/>
          <w:sz w:val="24"/>
          <w:szCs w:val="24"/>
        </w:rPr>
        <w:t>下如果需要使用</w:t>
      </w:r>
      <w:r w:rsidRPr="001270FC">
        <w:rPr>
          <w:rFonts w:hint="eastAsia"/>
          <w:sz w:val="24"/>
          <w:szCs w:val="24"/>
        </w:rPr>
        <w:t>MFC</w:t>
      </w:r>
      <w:r w:rsidRPr="001270FC">
        <w:rPr>
          <w:rFonts w:hint="eastAsia"/>
          <w:sz w:val="24"/>
          <w:szCs w:val="24"/>
        </w:rPr>
        <w:t>开发的，需要勾选上这个选项。本教程在演示的时候也会把这个选项勾选，如果你确定不使用</w:t>
      </w:r>
      <w:r w:rsidRPr="001270FC">
        <w:rPr>
          <w:rFonts w:hint="eastAsia"/>
          <w:sz w:val="24"/>
          <w:szCs w:val="24"/>
        </w:rPr>
        <w:t>MFC</w:t>
      </w:r>
      <w:r w:rsidRPr="001270FC">
        <w:rPr>
          <w:rFonts w:hint="eastAsia"/>
          <w:sz w:val="24"/>
          <w:szCs w:val="24"/>
        </w:rPr>
        <w:t>，可以不用选择该选项。</w:t>
      </w:r>
    </w:p>
    <w:p w:rsidR="001270FC" w:rsidRPr="001270FC" w:rsidRDefault="001270FC" w:rsidP="001270FC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继续按“</w:t>
      </w:r>
      <w:r w:rsidRPr="001270FC">
        <w:rPr>
          <w:rFonts w:hint="eastAsia"/>
          <w:sz w:val="24"/>
          <w:szCs w:val="24"/>
        </w:rPr>
        <w:t>Configure</w:t>
      </w:r>
      <w:r w:rsidRPr="001270FC">
        <w:rPr>
          <w:rFonts w:hint="eastAsia"/>
          <w:sz w:val="24"/>
          <w:szCs w:val="24"/>
        </w:rPr>
        <w:t>”按钮，直到没有红色的选项出现，然后按“</w:t>
      </w:r>
      <w:r w:rsidRPr="001270FC">
        <w:rPr>
          <w:rFonts w:hint="eastAsia"/>
          <w:sz w:val="24"/>
          <w:szCs w:val="24"/>
        </w:rPr>
        <w:t>Generate</w:t>
      </w:r>
      <w:r w:rsidRPr="001270FC">
        <w:rPr>
          <w:rFonts w:hint="eastAsia"/>
          <w:sz w:val="24"/>
          <w:szCs w:val="24"/>
        </w:rPr>
        <w:t>”按钮，开始生成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工程文件。配置完成后，</w:t>
      </w:r>
      <w:r w:rsidRPr="001270FC">
        <w:rPr>
          <w:rFonts w:hint="eastAsia"/>
          <w:sz w:val="24"/>
          <w:szCs w:val="24"/>
        </w:rPr>
        <w:t>CMake</w:t>
      </w:r>
      <w:r w:rsidRPr="001270FC">
        <w:rPr>
          <w:rFonts w:hint="eastAsia"/>
          <w:sz w:val="24"/>
          <w:szCs w:val="24"/>
        </w:rPr>
        <w:t>界面如图</w:t>
      </w:r>
      <w:r w:rsidRPr="001270FC">
        <w:rPr>
          <w:rFonts w:hint="eastAsia"/>
          <w:sz w:val="24"/>
          <w:szCs w:val="24"/>
        </w:rPr>
        <w:t>2</w:t>
      </w:r>
      <w:r w:rsidRPr="001270FC">
        <w:rPr>
          <w:rFonts w:hint="eastAsia"/>
          <w:sz w:val="24"/>
          <w:szCs w:val="24"/>
        </w:rPr>
        <w:t>所示。</w:t>
      </w:r>
    </w:p>
    <w:p w:rsidR="001270FC" w:rsidRPr="001270FC" w:rsidRDefault="001270FC" w:rsidP="001270FC">
      <w:pPr>
        <w:spacing w:line="360" w:lineRule="auto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67325" cy="3952875"/>
            <wp:effectExtent l="0" t="0" r="9525" b="9525"/>
            <wp:docPr id="2" name="图片 2" descr="cm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mak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0FC" w:rsidRDefault="001270FC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用管理员</w:t>
      </w:r>
      <w:r>
        <w:rPr>
          <w:sz w:val="24"/>
          <w:szCs w:val="24"/>
        </w:rPr>
        <w:t>身份打开</w:t>
      </w:r>
      <w:r>
        <w:rPr>
          <w:sz w:val="24"/>
          <w:szCs w:val="24"/>
        </w:rPr>
        <w:t>visual studio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打开</w:t>
      </w:r>
      <w:r w:rsidRPr="00A64EDE">
        <w:rPr>
          <w:sz w:val="24"/>
          <w:szCs w:val="24"/>
        </w:rPr>
        <w:t>D:\Toolkits\VTK\VTK5.10.1-bin</w:t>
      </w:r>
      <w:r w:rsidRPr="007843F4">
        <w:rPr>
          <w:rFonts w:hint="eastAsia"/>
          <w:sz w:val="24"/>
          <w:szCs w:val="24"/>
        </w:rPr>
        <w:t>目录下的</w:t>
      </w:r>
      <w:r w:rsidRPr="007843F4">
        <w:rPr>
          <w:rFonts w:hint="eastAsia"/>
          <w:sz w:val="24"/>
          <w:szCs w:val="24"/>
        </w:rPr>
        <w:t>VTK.sln</w:t>
      </w:r>
      <w:r w:rsidRPr="007843F4">
        <w:rPr>
          <w:rFonts w:hint="eastAsia"/>
          <w:sz w:val="24"/>
          <w:szCs w:val="24"/>
        </w:rPr>
        <w:t>文件，打开</w:t>
      </w:r>
      <w:r w:rsidRPr="007843F4">
        <w:rPr>
          <w:rFonts w:hint="eastAsia"/>
          <w:sz w:val="24"/>
          <w:szCs w:val="24"/>
        </w:rPr>
        <w:t>VTK</w:t>
      </w:r>
      <w:r w:rsidRPr="007843F4">
        <w:rPr>
          <w:rFonts w:hint="eastAsia"/>
          <w:sz w:val="24"/>
          <w:szCs w:val="24"/>
        </w:rPr>
        <w:t>工程，如图</w:t>
      </w:r>
      <w:r>
        <w:rPr>
          <w:sz w:val="24"/>
          <w:szCs w:val="24"/>
        </w:rPr>
        <w:t>3</w:t>
      </w:r>
      <w:r w:rsidRPr="007843F4">
        <w:rPr>
          <w:rFonts w:hint="eastAsia"/>
          <w:sz w:val="24"/>
          <w:szCs w:val="24"/>
        </w:rPr>
        <w:t>所示。</w:t>
      </w:r>
      <w:r w:rsidRPr="007843F4">
        <w:rPr>
          <w:rFonts w:hint="eastAsia"/>
          <w:sz w:val="24"/>
          <w:szCs w:val="24"/>
        </w:rPr>
        <w:t>Visual Studio 20</w:t>
      </w:r>
      <w:r>
        <w:rPr>
          <w:sz w:val="24"/>
          <w:szCs w:val="24"/>
        </w:rPr>
        <w:t>10</w:t>
      </w:r>
      <w:r w:rsidRPr="007843F4">
        <w:rPr>
          <w:rFonts w:hint="eastAsia"/>
          <w:sz w:val="24"/>
          <w:szCs w:val="24"/>
        </w:rPr>
        <w:t>默认的编译版本是</w:t>
      </w:r>
      <w:r w:rsidRPr="007843F4">
        <w:rPr>
          <w:rFonts w:hint="eastAsia"/>
          <w:sz w:val="24"/>
          <w:szCs w:val="24"/>
        </w:rPr>
        <w:t>Debug</w:t>
      </w:r>
      <w:r w:rsidRPr="007843F4">
        <w:rPr>
          <w:rFonts w:hint="eastAsia"/>
          <w:sz w:val="24"/>
          <w:szCs w:val="24"/>
        </w:rPr>
        <w:t>，对于初学者来说，最好选择该版本进行编译，以方便后续程序的调试。选择</w:t>
      </w:r>
      <w:r>
        <w:rPr>
          <w:rFonts w:hint="eastAsia"/>
          <w:sz w:val="24"/>
          <w:szCs w:val="24"/>
        </w:rPr>
        <w:t>Visual Studio 2010</w:t>
      </w:r>
      <w:r w:rsidRPr="007843F4">
        <w:rPr>
          <w:rFonts w:hint="eastAsia"/>
          <w:sz w:val="24"/>
          <w:szCs w:val="24"/>
        </w:rPr>
        <w:t>里的</w:t>
      </w:r>
      <w:r w:rsidRPr="007843F4">
        <w:rPr>
          <w:rFonts w:hint="eastAsia"/>
          <w:sz w:val="24"/>
          <w:szCs w:val="24"/>
        </w:rPr>
        <w:t>Build</w:t>
      </w:r>
      <w:r w:rsidRPr="007843F4">
        <w:rPr>
          <w:rFonts w:hint="eastAsia"/>
          <w:sz w:val="24"/>
          <w:szCs w:val="24"/>
        </w:rPr>
        <w:t>菜单</w:t>
      </w:r>
      <w:r w:rsidRPr="007843F4">
        <w:rPr>
          <w:rFonts w:hint="eastAsia"/>
          <w:sz w:val="24"/>
          <w:szCs w:val="24"/>
        </w:rPr>
        <w:t>-&gt;Build Solution(</w:t>
      </w:r>
      <w:r w:rsidRPr="007843F4">
        <w:rPr>
          <w:rFonts w:hint="eastAsia"/>
          <w:sz w:val="24"/>
          <w:szCs w:val="24"/>
        </w:rPr>
        <w:t>或者按</w:t>
      </w:r>
      <w:r w:rsidRPr="007843F4">
        <w:rPr>
          <w:rFonts w:hint="eastAsia"/>
          <w:sz w:val="24"/>
          <w:szCs w:val="24"/>
        </w:rPr>
        <w:t>F7</w:t>
      </w:r>
      <w:r w:rsidRPr="007843F4">
        <w:rPr>
          <w:rFonts w:hint="eastAsia"/>
          <w:sz w:val="24"/>
          <w:szCs w:val="24"/>
        </w:rPr>
        <w:t>键</w:t>
      </w:r>
      <w:r w:rsidRPr="007843F4">
        <w:rPr>
          <w:rFonts w:hint="eastAsia"/>
          <w:sz w:val="24"/>
          <w:szCs w:val="24"/>
        </w:rPr>
        <w:t>)</w:t>
      </w:r>
      <w:r w:rsidRPr="007843F4">
        <w:rPr>
          <w:rFonts w:hint="eastAsia"/>
          <w:sz w:val="24"/>
          <w:szCs w:val="24"/>
        </w:rPr>
        <w:t>，开始编译</w:t>
      </w:r>
      <w:r w:rsidRPr="007843F4">
        <w:rPr>
          <w:rFonts w:hint="eastAsia"/>
          <w:sz w:val="24"/>
          <w:szCs w:val="24"/>
        </w:rPr>
        <w:t>VTK</w:t>
      </w:r>
      <w:r>
        <w:rPr>
          <w:rFonts w:hint="eastAsia"/>
          <w:sz w:val="24"/>
          <w:szCs w:val="24"/>
        </w:rPr>
        <w:t>。</w:t>
      </w:r>
    </w:p>
    <w:p w:rsidR="001270FC" w:rsidRPr="001270FC" w:rsidRDefault="001270FC" w:rsidP="001270FC">
      <w:pPr>
        <w:spacing w:line="360" w:lineRule="auto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2200275" cy="3419475"/>
            <wp:effectExtent l="0" t="0" r="9525" b="9525"/>
            <wp:docPr id="4" name="图片 4" descr="160个项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60个项目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019" b="38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0FC" w:rsidRDefault="001270FC" w:rsidP="001C738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D6E9F">
        <w:rPr>
          <w:rFonts w:hint="eastAsia"/>
          <w:sz w:val="24"/>
          <w:szCs w:val="24"/>
        </w:rPr>
        <w:t>至此，</w:t>
      </w:r>
      <w:r w:rsidRPr="002D6E9F">
        <w:rPr>
          <w:rFonts w:hint="eastAsia"/>
          <w:sz w:val="24"/>
          <w:szCs w:val="24"/>
        </w:rPr>
        <w:t>VTK</w:t>
      </w:r>
      <w:r w:rsidRPr="002D6E9F">
        <w:rPr>
          <w:rFonts w:hint="eastAsia"/>
          <w:sz w:val="24"/>
          <w:szCs w:val="24"/>
        </w:rPr>
        <w:t>编译完成。如果你还想把</w:t>
      </w:r>
      <w:r w:rsidRPr="002D6E9F">
        <w:rPr>
          <w:rFonts w:hint="eastAsia"/>
          <w:sz w:val="24"/>
          <w:szCs w:val="24"/>
        </w:rPr>
        <w:t>VTK</w:t>
      </w:r>
      <w:r w:rsidRPr="002D6E9F">
        <w:rPr>
          <w:rFonts w:hint="eastAsia"/>
          <w:sz w:val="24"/>
          <w:szCs w:val="24"/>
        </w:rPr>
        <w:t>相关的头文件、</w:t>
      </w:r>
      <w:r w:rsidRPr="002D6E9F">
        <w:rPr>
          <w:rFonts w:hint="eastAsia"/>
          <w:sz w:val="24"/>
          <w:szCs w:val="24"/>
        </w:rPr>
        <w:t>lib</w:t>
      </w:r>
      <w:r w:rsidRPr="002D6E9F">
        <w:rPr>
          <w:rFonts w:hint="eastAsia"/>
          <w:sz w:val="24"/>
          <w:szCs w:val="24"/>
        </w:rPr>
        <w:t>文件等提取出来，以便用于其他项目的开发，可以编译</w:t>
      </w:r>
      <w:r w:rsidRPr="002D6E9F">
        <w:rPr>
          <w:rFonts w:hint="eastAsia"/>
          <w:sz w:val="24"/>
          <w:szCs w:val="24"/>
        </w:rPr>
        <w:t>Solution</w:t>
      </w:r>
      <w:r w:rsidRPr="002D6E9F">
        <w:rPr>
          <w:rFonts w:hint="eastAsia"/>
          <w:sz w:val="24"/>
          <w:szCs w:val="24"/>
        </w:rPr>
        <w:t>下的“</w:t>
      </w:r>
      <w:r w:rsidRPr="002D6E9F">
        <w:rPr>
          <w:rFonts w:hint="eastAsia"/>
          <w:sz w:val="24"/>
          <w:szCs w:val="24"/>
        </w:rPr>
        <w:t>INSTALL</w:t>
      </w:r>
      <w:r w:rsidRPr="002D6E9F">
        <w:rPr>
          <w:rFonts w:hint="eastAsia"/>
          <w:sz w:val="24"/>
          <w:szCs w:val="24"/>
        </w:rPr>
        <w:t>”工程，右击该工程，选择菜单：“</w:t>
      </w:r>
      <w:r w:rsidRPr="002D6E9F">
        <w:rPr>
          <w:rFonts w:hint="eastAsia"/>
          <w:sz w:val="24"/>
          <w:szCs w:val="24"/>
        </w:rPr>
        <w:t>Project Only</w:t>
      </w:r>
      <w:r w:rsidRPr="002D6E9F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-</w:t>
      </w:r>
      <w:r w:rsidRPr="002D6E9F">
        <w:rPr>
          <w:rFonts w:hint="eastAsia"/>
          <w:sz w:val="24"/>
          <w:szCs w:val="24"/>
        </w:rPr>
        <w:t xml:space="preserve">&gt; </w:t>
      </w:r>
      <w:r w:rsidRPr="002D6E9F">
        <w:rPr>
          <w:rFonts w:hint="eastAsia"/>
          <w:sz w:val="24"/>
          <w:szCs w:val="24"/>
        </w:rPr>
        <w:t>“</w:t>
      </w:r>
      <w:r w:rsidRPr="002D6E9F">
        <w:rPr>
          <w:rFonts w:hint="eastAsia"/>
          <w:sz w:val="24"/>
          <w:szCs w:val="24"/>
        </w:rPr>
        <w:t>Build Only INSTALL</w:t>
      </w:r>
      <w:r w:rsidRPr="002D6E9F">
        <w:rPr>
          <w:rFonts w:hint="eastAsia"/>
          <w:sz w:val="24"/>
          <w:szCs w:val="24"/>
        </w:rPr>
        <w:t>”，</w:t>
      </w:r>
      <w:r w:rsidRPr="002D6E9F">
        <w:rPr>
          <w:rFonts w:hint="eastAsia"/>
          <w:sz w:val="24"/>
          <w:szCs w:val="24"/>
        </w:rPr>
        <w:t>VTK</w:t>
      </w:r>
      <w:r w:rsidRPr="002D6E9F">
        <w:rPr>
          <w:rFonts w:hint="eastAsia"/>
          <w:sz w:val="24"/>
          <w:szCs w:val="24"/>
        </w:rPr>
        <w:t>里所有的头文件以及相关的库文件等，即会被提取到你在</w:t>
      </w:r>
      <w:r w:rsidRPr="002D6E9F">
        <w:rPr>
          <w:rFonts w:hint="eastAsia"/>
          <w:sz w:val="24"/>
          <w:szCs w:val="24"/>
        </w:rPr>
        <w:t>CMAKE_INSTALL_PREFIX</w:t>
      </w:r>
      <w:r w:rsidRPr="002D6E9F">
        <w:rPr>
          <w:rFonts w:hint="eastAsia"/>
          <w:sz w:val="24"/>
          <w:szCs w:val="24"/>
        </w:rPr>
        <w:t>里指定的路径里，默认的路径是：</w:t>
      </w:r>
      <w:r w:rsidRPr="002D6E9F">
        <w:rPr>
          <w:rFonts w:hint="eastAsia"/>
          <w:sz w:val="24"/>
          <w:szCs w:val="24"/>
        </w:rPr>
        <w:t>C:/Program Files/VTK</w:t>
      </w:r>
      <w:r>
        <w:rPr>
          <w:rFonts w:hint="eastAsia"/>
          <w:sz w:val="24"/>
          <w:szCs w:val="24"/>
        </w:rPr>
        <w:t>。</w:t>
      </w:r>
    </w:p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C7389">
        <w:rPr>
          <w:sz w:val="24"/>
          <w:szCs w:val="24"/>
        </w:rPr>
        <w:tab/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270FC" w:rsidRDefault="001270FC" w:rsidP="001270FC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建立一个简单的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工程测试</w:t>
      </w:r>
      <w:r w:rsidRPr="001270FC">
        <w:rPr>
          <w:rFonts w:hint="eastAsia"/>
          <w:sz w:val="24"/>
          <w:szCs w:val="24"/>
        </w:rPr>
        <w:t>VTK</w:t>
      </w:r>
    </w:p>
    <w:p w:rsidR="001270FC" w:rsidRDefault="001270FC" w:rsidP="001270FC">
      <w:pPr>
        <w:pStyle w:val="a5"/>
        <w:ind w:left="780" w:firstLineChars="0" w:firstLine="0"/>
      </w:pPr>
      <w:r>
        <w:rPr>
          <w:rFonts w:hint="eastAsia"/>
        </w:rPr>
        <w:t>CMakeLists.</w:t>
      </w:r>
      <w:r>
        <w:t>txt</w:t>
      </w:r>
    </w:p>
    <w:p w:rsidR="001270FC" w:rsidRDefault="001270FC" w:rsidP="001270FC">
      <w:pPr>
        <w:pStyle w:val="a7"/>
        <w:ind w:left="780"/>
      </w:pPr>
      <w:r>
        <w:t>cmake_minimum_required(VERSION 2.8)</w:t>
      </w:r>
    </w:p>
    <w:p w:rsidR="001270FC" w:rsidRDefault="001270FC" w:rsidP="001270FC">
      <w:pPr>
        <w:pStyle w:val="a7"/>
        <w:ind w:left="780"/>
      </w:pPr>
      <w:r>
        <w:t>project(VTKInstall)</w:t>
      </w:r>
    </w:p>
    <w:p w:rsidR="001270FC" w:rsidRDefault="001270FC" w:rsidP="001270FC">
      <w:pPr>
        <w:pStyle w:val="a7"/>
        <w:ind w:left="780"/>
      </w:pPr>
      <w:r>
        <w:t>find_package(VTK REQUIRED)</w:t>
      </w:r>
    </w:p>
    <w:p w:rsidR="001270FC" w:rsidRDefault="001270FC" w:rsidP="001270FC">
      <w:pPr>
        <w:pStyle w:val="a7"/>
        <w:ind w:left="780"/>
      </w:pPr>
      <w:r>
        <w:t>include(${VTK_USE_FILE})</w:t>
      </w:r>
    </w:p>
    <w:p w:rsidR="001270FC" w:rsidRDefault="001270FC" w:rsidP="001270FC">
      <w:pPr>
        <w:pStyle w:val="a7"/>
        <w:ind w:left="780"/>
      </w:pPr>
      <w:r>
        <w:t>add_executable(${PROJECT_NAME} VTKInstall.cpp)</w:t>
      </w:r>
    </w:p>
    <w:p w:rsidR="001270FC" w:rsidRPr="0066733E" w:rsidRDefault="001270FC" w:rsidP="001270FC">
      <w:pPr>
        <w:pStyle w:val="a7"/>
        <w:ind w:left="780"/>
      </w:pPr>
      <w:r>
        <w:t>target_link_libraries(${PROJECT_NAME} vtkRendering vtkCommon)</w:t>
      </w:r>
    </w:p>
    <w:p w:rsidR="001270FC" w:rsidRDefault="001270FC" w:rsidP="001270FC">
      <w:pPr>
        <w:pStyle w:val="a5"/>
        <w:ind w:left="780" w:firstLineChars="0" w:firstLine="0"/>
      </w:pPr>
      <w:r>
        <w:tab/>
      </w:r>
      <w:r w:rsidRPr="00B823C2">
        <w:t>VTKInstall.cpp</w:t>
      </w:r>
    </w:p>
    <w:p w:rsidR="001270FC" w:rsidRDefault="001270FC" w:rsidP="001270FC">
      <w:pPr>
        <w:pStyle w:val="a7"/>
        <w:ind w:left="780"/>
      </w:pPr>
      <w:r>
        <w:t>#include"vtkRenderWindow.h"</w:t>
      </w:r>
    </w:p>
    <w:p w:rsidR="001270FC" w:rsidRDefault="001270FC" w:rsidP="001270FC">
      <w:pPr>
        <w:pStyle w:val="a7"/>
        <w:ind w:left="780"/>
      </w:pPr>
      <w:r>
        <w:lastRenderedPageBreak/>
        <w:t>#include"vtkSmartPointer.h"</w:t>
      </w:r>
    </w:p>
    <w:p w:rsidR="001270FC" w:rsidRDefault="001270FC" w:rsidP="001270FC">
      <w:pPr>
        <w:pStyle w:val="a7"/>
        <w:ind w:left="780"/>
      </w:pPr>
    </w:p>
    <w:p w:rsidR="001270FC" w:rsidRDefault="001270FC" w:rsidP="001270FC">
      <w:pPr>
        <w:pStyle w:val="a7"/>
        <w:ind w:left="780"/>
      </w:pPr>
      <w:r>
        <w:t>int main()</w:t>
      </w:r>
    </w:p>
    <w:p w:rsidR="001270FC" w:rsidRDefault="001270FC" w:rsidP="001270FC">
      <w:pPr>
        <w:pStyle w:val="a7"/>
        <w:ind w:left="780"/>
      </w:pPr>
      <w:r>
        <w:t>{</w:t>
      </w:r>
    </w:p>
    <w:p w:rsidR="001270FC" w:rsidRDefault="001270FC" w:rsidP="001270FC">
      <w:pPr>
        <w:pStyle w:val="a7"/>
        <w:ind w:left="780"/>
      </w:pPr>
      <w:r>
        <w:t xml:space="preserve"> </w:t>
      </w:r>
      <w:r>
        <w:tab/>
        <w:t>vtkSmartPointer&lt;vtkRenderWindow&gt; renWin= vtkSmartPointer&lt;vtkRenderWindow&gt;::New();</w:t>
      </w:r>
    </w:p>
    <w:p w:rsidR="001270FC" w:rsidRDefault="001270FC" w:rsidP="001270FC">
      <w:pPr>
        <w:pStyle w:val="a7"/>
        <w:ind w:left="780"/>
      </w:pPr>
      <w:r>
        <w:tab/>
        <w:t xml:space="preserve"> renWin-&gt;Render();</w:t>
      </w:r>
    </w:p>
    <w:p w:rsidR="001270FC" w:rsidRDefault="001270FC" w:rsidP="001270FC">
      <w:pPr>
        <w:pStyle w:val="a7"/>
        <w:ind w:left="780"/>
      </w:pPr>
    </w:p>
    <w:p w:rsidR="001270FC" w:rsidRDefault="001270FC" w:rsidP="001270FC">
      <w:pPr>
        <w:pStyle w:val="a7"/>
        <w:ind w:left="780"/>
      </w:pPr>
      <w:r>
        <w:t xml:space="preserve"> </w:t>
      </w:r>
      <w:r>
        <w:tab/>
        <w:t>std::cin.get();</w:t>
      </w:r>
    </w:p>
    <w:p w:rsidR="001270FC" w:rsidRDefault="001270FC" w:rsidP="001270FC">
      <w:pPr>
        <w:pStyle w:val="a7"/>
        <w:ind w:left="780"/>
      </w:pPr>
      <w:r>
        <w:tab/>
        <w:t xml:space="preserve"> return 0;</w:t>
      </w:r>
    </w:p>
    <w:p w:rsidR="001270FC" w:rsidRPr="001270FC" w:rsidRDefault="001270FC" w:rsidP="001270FC">
      <w:pPr>
        <w:pStyle w:val="a7"/>
        <w:ind w:left="780"/>
      </w:pPr>
      <w:r>
        <w:t>}</w:t>
      </w:r>
    </w:p>
    <w:p w:rsidR="001270FC" w:rsidRPr="001270FC" w:rsidRDefault="001270FC" w:rsidP="001270FC">
      <w:pPr>
        <w:spacing w:line="360" w:lineRule="auto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从上面代码显然可以看出，这个工程产生一个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窗口，结果如图</w:t>
      </w:r>
      <w:r w:rsidRPr="001270FC">
        <w:rPr>
          <w:rFonts w:hint="eastAsia"/>
          <w:sz w:val="24"/>
          <w:szCs w:val="24"/>
        </w:rPr>
        <w:t>4:</w:t>
      </w:r>
    </w:p>
    <w:p w:rsidR="001270FC" w:rsidRDefault="001270FC" w:rsidP="001270F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019425" cy="3219450"/>
            <wp:effectExtent l="0" t="0" r="9525" b="0"/>
            <wp:docPr id="5" name="图片 5" descr="hel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参考课本：</w:t>
      </w:r>
      <w:r w:rsidR="001C7389">
        <w:rPr>
          <w:rFonts w:hint="eastAsia"/>
          <w:sz w:val="24"/>
          <w:szCs w:val="24"/>
        </w:rPr>
        <w:t>数据可视化</w:t>
      </w:r>
      <w:r w:rsidRPr="00374BD7">
        <w:rPr>
          <w:rFonts w:hint="eastAsia"/>
          <w:sz w:val="24"/>
          <w:szCs w:val="24"/>
        </w:rPr>
        <w:t>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BF75D6" w:rsidRPr="00BF75D6" w:rsidRDefault="00BF75D6" w:rsidP="00BF75D6">
      <w:pPr>
        <w:spacing w:line="360" w:lineRule="auto"/>
        <w:ind w:firstLine="360"/>
        <w:rPr>
          <w:sz w:val="24"/>
          <w:szCs w:val="24"/>
        </w:rPr>
      </w:pPr>
      <w:r w:rsidRPr="00BF75D6">
        <w:rPr>
          <w:rFonts w:hint="eastAsia"/>
          <w:sz w:val="24"/>
          <w:szCs w:val="24"/>
        </w:rPr>
        <w:t>CMake</w:t>
      </w:r>
      <w:r w:rsidRPr="00BF75D6">
        <w:rPr>
          <w:rFonts w:hint="eastAsia"/>
          <w:sz w:val="24"/>
          <w:szCs w:val="24"/>
        </w:rPr>
        <w:t>：</w:t>
      </w:r>
      <w:r w:rsidRPr="00BF75D6">
        <w:rPr>
          <w:rFonts w:hint="eastAsia"/>
          <w:sz w:val="24"/>
          <w:szCs w:val="24"/>
        </w:rPr>
        <w:t>http://www.cmake.org/cmake/resources/software.html</w:t>
      </w:r>
    </w:p>
    <w:p w:rsidR="00BF75D6" w:rsidRPr="00BF75D6" w:rsidRDefault="00BF75D6" w:rsidP="00BF75D6">
      <w:pPr>
        <w:spacing w:line="360" w:lineRule="auto"/>
        <w:ind w:firstLine="360"/>
        <w:rPr>
          <w:sz w:val="24"/>
          <w:szCs w:val="24"/>
        </w:rPr>
      </w:pPr>
      <w:r w:rsidRPr="00BF75D6">
        <w:rPr>
          <w:rFonts w:hint="eastAsia"/>
          <w:sz w:val="24"/>
          <w:szCs w:val="24"/>
        </w:rPr>
        <w:tab/>
        <w:t>Qt</w:t>
      </w:r>
      <w:r w:rsidRPr="00BF75D6">
        <w:rPr>
          <w:rFonts w:hint="eastAsia"/>
          <w:sz w:val="24"/>
          <w:szCs w:val="24"/>
        </w:rPr>
        <w:t>：</w:t>
      </w:r>
      <w:r w:rsidRPr="00BF75D6">
        <w:rPr>
          <w:rFonts w:hint="eastAsia"/>
          <w:sz w:val="24"/>
          <w:szCs w:val="24"/>
        </w:rPr>
        <w:t>http://qt-project.org/downloads</w:t>
      </w:r>
    </w:p>
    <w:p w:rsidR="00BF75D6" w:rsidRPr="00BF75D6" w:rsidRDefault="00BF75D6" w:rsidP="00BF75D6">
      <w:pPr>
        <w:spacing w:line="360" w:lineRule="auto"/>
        <w:ind w:firstLine="360"/>
        <w:rPr>
          <w:sz w:val="24"/>
          <w:szCs w:val="24"/>
        </w:rPr>
      </w:pPr>
      <w:r w:rsidRPr="00BF75D6">
        <w:rPr>
          <w:sz w:val="24"/>
          <w:szCs w:val="24"/>
        </w:rPr>
        <w:lastRenderedPageBreak/>
        <w:tab/>
      </w:r>
      <w:r w:rsidRPr="00BF75D6">
        <w:rPr>
          <w:sz w:val="24"/>
          <w:szCs w:val="24"/>
        </w:rPr>
        <w:tab/>
        <w:t>qt-win-opensource-4.8.5-vs2010.exe</w:t>
      </w:r>
    </w:p>
    <w:p w:rsidR="00BF75D6" w:rsidRPr="00BF75D6" w:rsidRDefault="00BF75D6" w:rsidP="00BF75D6">
      <w:pPr>
        <w:spacing w:line="360" w:lineRule="auto"/>
        <w:ind w:firstLine="360"/>
        <w:rPr>
          <w:sz w:val="24"/>
          <w:szCs w:val="24"/>
        </w:rPr>
      </w:pPr>
      <w:r w:rsidRPr="00BF75D6">
        <w:rPr>
          <w:sz w:val="24"/>
          <w:szCs w:val="24"/>
        </w:rPr>
        <w:tab/>
      </w:r>
      <w:r w:rsidRPr="00BF75D6">
        <w:rPr>
          <w:sz w:val="24"/>
          <w:szCs w:val="24"/>
        </w:rPr>
        <w:tab/>
        <w:t>qt-vs-addin-1.1.11-opensource.exe</w:t>
      </w:r>
    </w:p>
    <w:p w:rsidR="00715D0A" w:rsidRPr="00BF75D6" w:rsidRDefault="00BF75D6" w:rsidP="00BF75D6">
      <w:pPr>
        <w:spacing w:line="360" w:lineRule="auto"/>
        <w:ind w:firstLine="360"/>
        <w:rPr>
          <w:sz w:val="24"/>
          <w:szCs w:val="24"/>
        </w:rPr>
      </w:pPr>
      <w:r w:rsidRPr="00BF75D6">
        <w:rPr>
          <w:rFonts w:hint="eastAsia"/>
          <w:sz w:val="24"/>
          <w:szCs w:val="24"/>
        </w:rPr>
        <w:tab/>
        <w:t>VTK</w:t>
      </w:r>
      <w:r w:rsidRPr="00BF75D6">
        <w:rPr>
          <w:rFonts w:hint="eastAsia"/>
          <w:sz w:val="24"/>
          <w:szCs w:val="24"/>
        </w:rPr>
        <w:t>：</w:t>
      </w:r>
      <w:r w:rsidRPr="00BF75D6">
        <w:rPr>
          <w:rFonts w:hint="eastAsia"/>
          <w:sz w:val="24"/>
          <w:szCs w:val="24"/>
        </w:rPr>
        <w:t>http://www.vtk.org/VTK/resources/software.html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1270FC" w:rsidRPr="001270FC" w:rsidRDefault="001270FC" w:rsidP="001270F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1270FC">
        <w:rPr>
          <w:rFonts w:hint="eastAsia"/>
          <w:sz w:val="24"/>
          <w:szCs w:val="24"/>
        </w:rPr>
        <w:t>刚才编译安装的</w:t>
      </w: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中，自带了很多的例子，其中就有</w:t>
      </w:r>
      <w:r w:rsidRPr="001270FC">
        <w:rPr>
          <w:rFonts w:hint="eastAsia"/>
          <w:sz w:val="24"/>
          <w:szCs w:val="24"/>
        </w:rPr>
        <w:t xml:space="preserve">Marching Cubes(MC) </w:t>
      </w:r>
      <w:r w:rsidRPr="001270FC">
        <w:rPr>
          <w:rFonts w:hint="eastAsia"/>
          <w:sz w:val="24"/>
          <w:szCs w:val="24"/>
        </w:rPr>
        <w:t>和</w:t>
      </w:r>
      <w:r w:rsidRPr="001270FC">
        <w:rPr>
          <w:rFonts w:hint="eastAsia"/>
          <w:sz w:val="24"/>
          <w:szCs w:val="24"/>
        </w:rPr>
        <w:t xml:space="preserve"> Volume Rendering</w:t>
      </w:r>
      <w:r w:rsidRPr="001270FC">
        <w:rPr>
          <w:rFonts w:hint="eastAsia"/>
          <w:sz w:val="24"/>
          <w:szCs w:val="24"/>
        </w:rPr>
        <w:t>相关的例子。主要运行以下这几个</w:t>
      </w:r>
      <w:r w:rsidRPr="001270FC">
        <w:rPr>
          <w:rFonts w:hint="eastAsia"/>
          <w:sz w:val="24"/>
          <w:szCs w:val="24"/>
        </w:rPr>
        <w:t>Demo</w:t>
      </w:r>
      <w:r w:rsidRPr="001270FC">
        <w:rPr>
          <w:rFonts w:hint="eastAsia"/>
          <w:sz w:val="24"/>
          <w:szCs w:val="24"/>
        </w:rPr>
        <w:t>：</w:t>
      </w:r>
      <w:r w:rsidRPr="001270FC">
        <w:rPr>
          <w:rFonts w:hint="eastAsia"/>
          <w:sz w:val="24"/>
          <w:szCs w:val="24"/>
        </w:rPr>
        <w:t>GPURenderDemo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FixedPointVolumnRayCastMapperCT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Medical1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Medical2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Medical3</w:t>
      </w:r>
      <w:r w:rsidRPr="001270FC">
        <w:rPr>
          <w:rFonts w:hint="eastAsia"/>
          <w:sz w:val="24"/>
          <w:szCs w:val="24"/>
        </w:rPr>
        <w:t>，</w:t>
      </w:r>
      <w:r w:rsidRPr="001270FC">
        <w:rPr>
          <w:rFonts w:hint="eastAsia"/>
          <w:sz w:val="24"/>
          <w:szCs w:val="24"/>
        </w:rPr>
        <w:t>Medical4</w:t>
      </w:r>
      <w:r w:rsidRPr="001270FC">
        <w:rPr>
          <w:rFonts w:hint="eastAsia"/>
          <w:sz w:val="24"/>
          <w:szCs w:val="24"/>
        </w:rPr>
        <w:t>。运行这些</w:t>
      </w:r>
      <w:r w:rsidRPr="001270FC">
        <w:rPr>
          <w:rFonts w:hint="eastAsia"/>
          <w:sz w:val="24"/>
          <w:szCs w:val="24"/>
        </w:rPr>
        <w:t>demo</w:t>
      </w:r>
      <w:r w:rsidRPr="001270FC">
        <w:rPr>
          <w:rFonts w:hint="eastAsia"/>
          <w:sz w:val="24"/>
          <w:szCs w:val="24"/>
        </w:rPr>
        <w:t>，并研究它们的源代码，理解并懂得如何使用</w:t>
      </w:r>
      <w:r w:rsidRPr="001270FC">
        <w:rPr>
          <w:rFonts w:hint="eastAsia"/>
          <w:sz w:val="24"/>
          <w:szCs w:val="24"/>
        </w:rPr>
        <w:t xml:space="preserve">Marching Cubes(MC) </w:t>
      </w:r>
      <w:r w:rsidRPr="001270FC">
        <w:rPr>
          <w:rFonts w:hint="eastAsia"/>
          <w:sz w:val="24"/>
          <w:szCs w:val="24"/>
        </w:rPr>
        <w:t>和</w:t>
      </w:r>
      <w:r w:rsidRPr="001270FC">
        <w:rPr>
          <w:rFonts w:hint="eastAsia"/>
          <w:sz w:val="24"/>
          <w:szCs w:val="24"/>
        </w:rPr>
        <w:t xml:space="preserve"> Volume Rendering</w:t>
      </w:r>
      <w:r>
        <w:rPr>
          <w:rFonts w:hint="eastAsia"/>
          <w:sz w:val="24"/>
          <w:szCs w:val="24"/>
        </w:rPr>
        <w:t>算法：</w:t>
      </w:r>
    </w:p>
    <w:p w:rsidR="001270FC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本实验的实验报告至少应包含一下几个方面：</w:t>
      </w:r>
    </w:p>
    <w:p w:rsidR="001270FC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的编译安装过程中遇到的问题以及解决方法。</w:t>
      </w:r>
    </w:p>
    <w:p w:rsidR="001270FC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 xml:space="preserve">Marching Cubes(MC) </w:t>
      </w:r>
      <w:r w:rsidRPr="001270FC">
        <w:rPr>
          <w:rFonts w:hint="eastAsia"/>
          <w:sz w:val="24"/>
          <w:szCs w:val="24"/>
        </w:rPr>
        <w:t>算法的基本原理。</w:t>
      </w:r>
    </w:p>
    <w:p w:rsidR="001270FC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Volume Rendering</w:t>
      </w:r>
      <w:r w:rsidRPr="001270FC">
        <w:rPr>
          <w:rFonts w:hint="eastAsia"/>
          <w:sz w:val="24"/>
          <w:szCs w:val="24"/>
        </w:rPr>
        <w:t>算法的基本原理。</w:t>
      </w:r>
    </w:p>
    <w:p w:rsidR="001270FC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编程调用</w:t>
      </w:r>
      <w:r w:rsidRPr="001270FC">
        <w:rPr>
          <w:rFonts w:hint="eastAsia"/>
          <w:sz w:val="24"/>
          <w:szCs w:val="24"/>
        </w:rPr>
        <w:t>Marching Cubes</w:t>
      </w:r>
      <w:r w:rsidRPr="001270FC">
        <w:rPr>
          <w:rFonts w:hint="eastAsia"/>
          <w:sz w:val="24"/>
          <w:szCs w:val="24"/>
        </w:rPr>
        <w:t>的基本方式（代码举例说明）。</w:t>
      </w:r>
    </w:p>
    <w:p w:rsidR="001270FC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VTK</w:t>
      </w:r>
      <w:r w:rsidRPr="001270FC">
        <w:rPr>
          <w:rFonts w:hint="eastAsia"/>
          <w:sz w:val="24"/>
          <w:szCs w:val="24"/>
        </w:rPr>
        <w:t>编程调用</w:t>
      </w:r>
      <w:r w:rsidRPr="001270FC">
        <w:rPr>
          <w:rFonts w:hint="eastAsia"/>
          <w:sz w:val="24"/>
          <w:szCs w:val="24"/>
        </w:rPr>
        <w:t>Volume Rendering</w:t>
      </w:r>
      <w:r w:rsidRPr="001270FC">
        <w:rPr>
          <w:rFonts w:hint="eastAsia"/>
          <w:sz w:val="24"/>
          <w:szCs w:val="24"/>
        </w:rPr>
        <w:t>的基本方式（代码举例说明）。</w:t>
      </w:r>
    </w:p>
    <w:p w:rsidR="000C4A05" w:rsidRPr="001270FC" w:rsidRDefault="001270FC" w:rsidP="001270F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270FC">
        <w:rPr>
          <w:rFonts w:hint="eastAsia"/>
          <w:sz w:val="24"/>
          <w:szCs w:val="24"/>
        </w:rPr>
        <w:t>总结</w:t>
      </w:r>
      <w:r w:rsidRPr="001270FC">
        <w:rPr>
          <w:rFonts w:hint="eastAsia"/>
          <w:sz w:val="24"/>
          <w:szCs w:val="24"/>
        </w:rPr>
        <w:t>Marching Cubes</w:t>
      </w:r>
      <w:r w:rsidRPr="001270FC">
        <w:rPr>
          <w:rFonts w:hint="eastAsia"/>
          <w:sz w:val="24"/>
          <w:szCs w:val="24"/>
        </w:rPr>
        <w:t>和</w:t>
      </w:r>
      <w:r w:rsidRPr="001270FC">
        <w:rPr>
          <w:rFonts w:hint="eastAsia"/>
          <w:sz w:val="24"/>
          <w:szCs w:val="24"/>
        </w:rPr>
        <w:t>Volume Rendering</w:t>
      </w:r>
      <w:r w:rsidRPr="001270FC">
        <w:rPr>
          <w:rFonts w:hint="eastAsia"/>
          <w:sz w:val="24"/>
          <w:szCs w:val="24"/>
        </w:rPr>
        <w:t>这两个算法有什么不同之处和相同之处。</w:t>
      </w:r>
    </w:p>
    <w:sectPr w:rsidR="000C4A05" w:rsidRPr="001270FC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550" w:rsidRDefault="006A7550" w:rsidP="00682BF3">
      <w:r>
        <w:separator/>
      </w:r>
    </w:p>
  </w:endnote>
  <w:endnote w:type="continuationSeparator" w:id="0">
    <w:p w:rsidR="006A7550" w:rsidRDefault="006A7550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550" w:rsidRDefault="006A7550" w:rsidP="00682BF3">
      <w:r>
        <w:separator/>
      </w:r>
    </w:p>
  </w:footnote>
  <w:footnote w:type="continuationSeparator" w:id="0">
    <w:p w:rsidR="006A7550" w:rsidRDefault="006A7550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945"/>
    <w:multiLevelType w:val="hybridMultilevel"/>
    <w:tmpl w:val="A432AB30"/>
    <w:lvl w:ilvl="0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317D813"/>
    <w:multiLevelType w:val="multilevel"/>
    <w:tmpl w:val="279AC73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270FC"/>
    <w:rsid w:val="0013032F"/>
    <w:rsid w:val="00135069"/>
    <w:rsid w:val="00162B92"/>
    <w:rsid w:val="001A04EC"/>
    <w:rsid w:val="001C7389"/>
    <w:rsid w:val="00320FAA"/>
    <w:rsid w:val="00374BD7"/>
    <w:rsid w:val="00412EF1"/>
    <w:rsid w:val="006039FA"/>
    <w:rsid w:val="00682BF3"/>
    <w:rsid w:val="006A7550"/>
    <w:rsid w:val="00715D0A"/>
    <w:rsid w:val="00741DE6"/>
    <w:rsid w:val="00746448"/>
    <w:rsid w:val="00890A3F"/>
    <w:rsid w:val="008C452B"/>
    <w:rsid w:val="00A60D81"/>
    <w:rsid w:val="00AA0976"/>
    <w:rsid w:val="00B42078"/>
    <w:rsid w:val="00B94A95"/>
    <w:rsid w:val="00BA0B36"/>
    <w:rsid w:val="00BD6EB2"/>
    <w:rsid w:val="00BF75D6"/>
    <w:rsid w:val="00CE1B48"/>
    <w:rsid w:val="00E505B0"/>
    <w:rsid w:val="00EA33E9"/>
    <w:rsid w:val="00EE128F"/>
    <w:rsid w:val="00F57359"/>
    <w:rsid w:val="00F85DCD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customStyle="1" w:styleId="1">
    <w:name w:val="列出段落1"/>
    <w:basedOn w:val="a"/>
    <w:rsid w:val="001C7389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Quote"/>
    <w:aliases w:val="代码"/>
    <w:basedOn w:val="a"/>
    <w:next w:val="a"/>
    <w:link w:val="Char1"/>
    <w:autoRedefine/>
    <w:uiPriority w:val="29"/>
    <w:qFormat/>
    <w:rsid w:val="001270FC"/>
    <w:pPr>
      <w:shd w:val="clear" w:color="auto" w:fill="D9D9D9"/>
      <w:spacing w:before="200" w:after="160" w:line="200" w:lineRule="exact"/>
      <w:ind w:left="862" w:right="862"/>
    </w:pPr>
    <w:rPr>
      <w:rFonts w:ascii="Times New Roman" w:eastAsia="宋体" w:hAnsi="Times New Roman" w:cs="Times New Roman"/>
      <w:iCs/>
      <w:color w:val="404040"/>
    </w:rPr>
  </w:style>
  <w:style w:type="character" w:customStyle="1" w:styleId="Char1">
    <w:name w:val="引用 Char"/>
    <w:aliases w:val="代码 Char"/>
    <w:basedOn w:val="a0"/>
    <w:link w:val="a7"/>
    <w:uiPriority w:val="29"/>
    <w:rsid w:val="001270FC"/>
    <w:rPr>
      <w:rFonts w:ascii="Times New Roman" w:eastAsia="宋体" w:hAnsi="Times New Roman" w:cs="Times New Roman"/>
      <w:iCs/>
      <w:color w:val="404040"/>
      <w:shd w:val="clear" w:color="auto" w:fill="D9D9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617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23</cp:revision>
  <dcterms:created xsi:type="dcterms:W3CDTF">2018-04-10T07:06:00Z</dcterms:created>
  <dcterms:modified xsi:type="dcterms:W3CDTF">2018-05-03T01:43:00Z</dcterms:modified>
</cp:coreProperties>
</file>